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B88" w:rsidRDefault="00171B88" w:rsidP="00171B88">
      <w:pPr>
        <w:ind w:left="-142" w:right="141" w:firstLine="709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Приложение №2</w:t>
      </w:r>
    </w:p>
    <w:p w:rsidR="00171B88" w:rsidRDefault="00171B88" w:rsidP="00171B88">
      <w:pPr>
        <w:ind w:left="-142" w:right="141" w:firstLine="709"/>
        <w:jc w:val="right"/>
        <w:rPr>
          <w:b/>
          <w:sz w:val="24"/>
          <w:szCs w:val="24"/>
          <w:u w:val="single"/>
        </w:rPr>
      </w:pPr>
    </w:p>
    <w:p w:rsidR="00171B88" w:rsidRDefault="00171B88" w:rsidP="00171B88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 w:rsidR="00171B88" w:rsidRDefault="00171B88" w:rsidP="00171B88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«___» _______20___ г.</w:t>
      </w:r>
    </w:p>
    <w:p w:rsidR="00171B88" w:rsidRDefault="00171B88" w:rsidP="00171B88">
      <w:pPr>
        <w:ind w:left="-142" w:right="141" w:firstLine="709"/>
        <w:jc w:val="right"/>
        <w:rPr>
          <w:sz w:val="24"/>
          <w:szCs w:val="24"/>
        </w:rPr>
      </w:pPr>
    </w:p>
    <w:p w:rsidR="00171B88" w:rsidRPr="00AE0A46" w:rsidRDefault="00AE0A46" w:rsidP="00AE0A46">
      <w:pPr>
        <w:ind w:left="-142" w:right="141" w:firstLine="709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СЕТЕВОЙ </w:t>
      </w:r>
      <w:r w:rsidR="00171B88">
        <w:rPr>
          <w:b/>
          <w:caps/>
          <w:sz w:val="24"/>
          <w:szCs w:val="24"/>
        </w:rPr>
        <w:t xml:space="preserve">График производства работ по демонтажу бездействующих трубопроводов </w:t>
      </w:r>
      <w:r>
        <w:rPr>
          <w:b/>
          <w:caps/>
          <w:sz w:val="24"/>
          <w:szCs w:val="24"/>
        </w:rPr>
        <w:t xml:space="preserve"> </w:t>
      </w:r>
      <w:r w:rsidR="00BF7554">
        <w:rPr>
          <w:b/>
          <w:caps/>
          <w:sz w:val="24"/>
          <w:szCs w:val="24"/>
        </w:rPr>
        <w:t>и рекультивациИ</w:t>
      </w:r>
      <w:r w:rsidR="00171B88">
        <w:rPr>
          <w:b/>
          <w:caps/>
          <w:sz w:val="24"/>
          <w:szCs w:val="24"/>
        </w:rPr>
        <w:t xml:space="preserve"> земельных участков</w:t>
      </w:r>
      <w:r w:rsidR="00B07F89">
        <w:rPr>
          <w:b/>
          <w:caps/>
          <w:sz w:val="24"/>
          <w:szCs w:val="24"/>
        </w:rPr>
        <w:t xml:space="preserve"> </w:t>
      </w:r>
      <w:r w:rsidR="00BF7554">
        <w:rPr>
          <w:b/>
          <w:caps/>
          <w:sz w:val="24"/>
          <w:szCs w:val="24"/>
        </w:rPr>
        <w:t xml:space="preserve">РАСПОЛОЖЕННЫХ В </w:t>
      </w:r>
      <w:r w:rsidR="0023521E">
        <w:rPr>
          <w:b/>
          <w:caps/>
          <w:sz w:val="24"/>
          <w:szCs w:val="24"/>
        </w:rPr>
        <w:t>МАЛГОБЕК-ВОЗНЕСЕНСКОМ</w:t>
      </w:r>
      <w:bookmarkStart w:id="0" w:name="_GoBack"/>
      <w:bookmarkEnd w:id="0"/>
      <w:r w:rsidR="00BF7554">
        <w:rPr>
          <w:b/>
          <w:caps/>
          <w:sz w:val="24"/>
          <w:szCs w:val="24"/>
        </w:rPr>
        <w:t xml:space="preserve"> месторождениИ </w:t>
      </w:r>
    </w:p>
    <w:p w:rsidR="00AE0A46" w:rsidRDefault="00AE0A46" w:rsidP="00171B88">
      <w:pPr>
        <w:ind w:right="16"/>
        <w:rPr>
          <w:szCs w:val="24"/>
        </w:rPr>
      </w:pPr>
    </w:p>
    <w:tbl>
      <w:tblPr>
        <w:tblW w:w="152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1489"/>
        <w:gridCol w:w="2709"/>
        <w:gridCol w:w="1295"/>
        <w:gridCol w:w="1061"/>
        <w:gridCol w:w="824"/>
        <w:gridCol w:w="942"/>
        <w:gridCol w:w="780"/>
        <w:gridCol w:w="752"/>
        <w:gridCol w:w="824"/>
        <w:gridCol w:w="824"/>
        <w:gridCol w:w="824"/>
        <w:gridCol w:w="2400"/>
      </w:tblGrid>
      <w:tr w:rsidR="002E7E78" w:rsidRPr="00AE0A46" w:rsidTr="002E7E78">
        <w:trPr>
          <w:trHeight w:val="661"/>
        </w:trPr>
        <w:tc>
          <w:tcPr>
            <w:tcW w:w="515" w:type="dxa"/>
            <w:vMerge w:val="restart"/>
            <w:shd w:val="clear" w:color="000000" w:fill="DCE6F1"/>
            <w:noWrap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489" w:type="dxa"/>
            <w:vMerge w:val="restart"/>
            <w:shd w:val="clear" w:color="000000" w:fill="DCE6F1"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Наименование объектов демонтажа</w:t>
            </w:r>
          </w:p>
        </w:tc>
        <w:tc>
          <w:tcPr>
            <w:tcW w:w="2709" w:type="dxa"/>
            <w:vMerge w:val="restart"/>
            <w:shd w:val="clear" w:color="000000" w:fill="DCE6F1"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Объем работ по ликвидации бездействующих трубопроводов по объектам:</w:t>
            </w:r>
          </w:p>
        </w:tc>
        <w:tc>
          <w:tcPr>
            <w:tcW w:w="1295" w:type="dxa"/>
            <w:vMerge w:val="restart"/>
            <w:shd w:val="clear" w:color="000000" w:fill="DCE6F1"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Дата начала/ окончания работ по извлечению</w:t>
            </w:r>
          </w:p>
        </w:tc>
        <w:tc>
          <w:tcPr>
            <w:tcW w:w="1061" w:type="dxa"/>
            <w:vMerge w:val="restart"/>
            <w:shd w:val="clear" w:color="000000" w:fill="DCE6F1"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Дата начала работ по рекультивации</w:t>
            </w:r>
          </w:p>
        </w:tc>
        <w:tc>
          <w:tcPr>
            <w:tcW w:w="824" w:type="dxa"/>
            <w:shd w:val="clear" w:color="000000" w:fill="DCE6F1"/>
          </w:tcPr>
          <w:p w:rsidR="002E7E78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46" w:type="dxa"/>
            <w:gridSpan w:val="6"/>
            <w:shd w:val="clear" w:color="000000" w:fill="DCE6F1"/>
          </w:tcPr>
          <w:p w:rsidR="002E7E78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Календарный пла</w:t>
            </w:r>
            <w:r>
              <w:rPr>
                <w:b/>
                <w:bCs/>
                <w:sz w:val="18"/>
                <w:szCs w:val="18"/>
              </w:rPr>
              <w:t>н демонтажа и рекультивации 2020-2021г</w:t>
            </w:r>
            <w:r w:rsidRPr="00AE0A46">
              <w:rPr>
                <w:b/>
                <w:bCs/>
                <w:sz w:val="18"/>
                <w:szCs w:val="18"/>
              </w:rPr>
              <w:t>г.</w:t>
            </w:r>
          </w:p>
        </w:tc>
        <w:tc>
          <w:tcPr>
            <w:tcW w:w="2400" w:type="dxa"/>
            <w:vMerge w:val="restart"/>
            <w:shd w:val="clear" w:color="000000" w:fill="DCE6F1"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Примечание</w:t>
            </w:r>
          </w:p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2E7E78" w:rsidRPr="00AE0A46" w:rsidTr="002E7E78">
        <w:trPr>
          <w:trHeight w:val="477"/>
        </w:trPr>
        <w:tc>
          <w:tcPr>
            <w:tcW w:w="515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9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9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DCE6F1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46" w:type="dxa"/>
            <w:gridSpan w:val="6"/>
            <w:shd w:val="clear" w:color="000000" w:fill="DCE6F1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Объем работ по ликвидации бездействующих трубопроводов</w:t>
            </w:r>
          </w:p>
        </w:tc>
        <w:tc>
          <w:tcPr>
            <w:tcW w:w="2400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70"/>
        </w:trPr>
        <w:tc>
          <w:tcPr>
            <w:tcW w:w="515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9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DCE6F1"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Ед изм, км</w:t>
            </w:r>
          </w:p>
        </w:tc>
        <w:tc>
          <w:tcPr>
            <w:tcW w:w="1295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DCE6F1"/>
            <w:noWrap/>
            <w:vAlign w:val="center"/>
          </w:tcPr>
          <w:p w:rsidR="002E7E78" w:rsidRPr="002E7E78" w:rsidRDefault="002E7E78" w:rsidP="00AE0A46">
            <w:pPr>
              <w:jc w:val="center"/>
              <w:rPr>
                <w:b/>
                <w:bCs/>
                <w:sz w:val="14"/>
                <w:szCs w:val="16"/>
              </w:rPr>
            </w:pPr>
            <w:r w:rsidRPr="002E7E78">
              <w:rPr>
                <w:b/>
                <w:bCs/>
                <w:sz w:val="14"/>
                <w:szCs w:val="16"/>
              </w:rPr>
              <w:t>Декабрь*</w:t>
            </w:r>
          </w:p>
        </w:tc>
        <w:tc>
          <w:tcPr>
            <w:tcW w:w="942" w:type="dxa"/>
            <w:shd w:val="clear" w:color="000000" w:fill="DCE6F1"/>
            <w:noWrap/>
            <w:vAlign w:val="center"/>
          </w:tcPr>
          <w:p w:rsidR="002E7E78" w:rsidRPr="002E7E78" w:rsidRDefault="002E7E78" w:rsidP="00DA19FF">
            <w:pPr>
              <w:jc w:val="center"/>
              <w:rPr>
                <w:b/>
                <w:bCs/>
                <w:sz w:val="14"/>
                <w:szCs w:val="16"/>
              </w:rPr>
            </w:pPr>
            <w:r>
              <w:rPr>
                <w:b/>
                <w:bCs/>
                <w:sz w:val="14"/>
                <w:szCs w:val="16"/>
              </w:rPr>
              <w:t>январь</w:t>
            </w:r>
          </w:p>
        </w:tc>
        <w:tc>
          <w:tcPr>
            <w:tcW w:w="780" w:type="dxa"/>
            <w:shd w:val="clear" w:color="000000" w:fill="DCE6F1"/>
            <w:noWrap/>
            <w:vAlign w:val="center"/>
          </w:tcPr>
          <w:p w:rsidR="002E7E78" w:rsidRPr="002E7E78" w:rsidRDefault="002E7E78" w:rsidP="00AE0A46">
            <w:pPr>
              <w:jc w:val="center"/>
              <w:rPr>
                <w:b/>
                <w:bCs/>
                <w:sz w:val="14"/>
                <w:szCs w:val="16"/>
              </w:rPr>
            </w:pPr>
            <w:r>
              <w:rPr>
                <w:b/>
                <w:bCs/>
                <w:sz w:val="14"/>
                <w:szCs w:val="16"/>
              </w:rPr>
              <w:t>февраль</w:t>
            </w:r>
          </w:p>
        </w:tc>
        <w:tc>
          <w:tcPr>
            <w:tcW w:w="752" w:type="dxa"/>
            <w:shd w:val="clear" w:color="000000" w:fill="DCE6F1"/>
            <w:vAlign w:val="center"/>
          </w:tcPr>
          <w:p w:rsidR="002E7E78" w:rsidRPr="002E7E78" w:rsidRDefault="002E7E78" w:rsidP="008D7AEE">
            <w:pPr>
              <w:jc w:val="center"/>
              <w:rPr>
                <w:b/>
                <w:bCs/>
                <w:sz w:val="14"/>
                <w:szCs w:val="16"/>
              </w:rPr>
            </w:pPr>
            <w:r>
              <w:rPr>
                <w:b/>
                <w:bCs/>
                <w:sz w:val="14"/>
                <w:szCs w:val="16"/>
              </w:rPr>
              <w:t>март</w:t>
            </w:r>
          </w:p>
        </w:tc>
        <w:tc>
          <w:tcPr>
            <w:tcW w:w="824" w:type="dxa"/>
            <w:shd w:val="clear" w:color="000000" w:fill="DCE6F1"/>
            <w:vAlign w:val="center"/>
          </w:tcPr>
          <w:p w:rsidR="002E7E78" w:rsidRPr="002E7E78" w:rsidRDefault="002E7E78" w:rsidP="008D7AEE">
            <w:pPr>
              <w:jc w:val="center"/>
              <w:rPr>
                <w:b/>
                <w:bCs/>
                <w:sz w:val="14"/>
                <w:szCs w:val="16"/>
              </w:rPr>
            </w:pPr>
            <w:r>
              <w:rPr>
                <w:b/>
                <w:bCs/>
                <w:sz w:val="14"/>
                <w:szCs w:val="16"/>
              </w:rPr>
              <w:t>апрель</w:t>
            </w:r>
          </w:p>
        </w:tc>
        <w:tc>
          <w:tcPr>
            <w:tcW w:w="824" w:type="dxa"/>
            <w:shd w:val="clear" w:color="000000" w:fill="DCE6F1"/>
            <w:vAlign w:val="center"/>
          </w:tcPr>
          <w:p w:rsidR="002E7E78" w:rsidRPr="002E7E78" w:rsidRDefault="002E7E78" w:rsidP="008D7AEE">
            <w:pPr>
              <w:jc w:val="center"/>
              <w:rPr>
                <w:b/>
                <w:bCs/>
                <w:sz w:val="14"/>
                <w:szCs w:val="16"/>
              </w:rPr>
            </w:pPr>
            <w:r>
              <w:rPr>
                <w:b/>
                <w:bCs/>
                <w:sz w:val="14"/>
                <w:szCs w:val="16"/>
              </w:rPr>
              <w:t>май</w:t>
            </w:r>
          </w:p>
        </w:tc>
        <w:tc>
          <w:tcPr>
            <w:tcW w:w="824" w:type="dxa"/>
            <w:shd w:val="clear" w:color="000000" w:fill="DCE6F1"/>
            <w:noWrap/>
            <w:vAlign w:val="center"/>
          </w:tcPr>
          <w:p w:rsidR="002E7E78" w:rsidRPr="002E7E78" w:rsidRDefault="002E7E78" w:rsidP="00AE0A46">
            <w:pPr>
              <w:jc w:val="center"/>
              <w:rPr>
                <w:b/>
                <w:bCs/>
                <w:sz w:val="14"/>
                <w:szCs w:val="16"/>
              </w:rPr>
            </w:pPr>
            <w:r>
              <w:rPr>
                <w:b/>
                <w:bCs/>
                <w:sz w:val="14"/>
                <w:szCs w:val="16"/>
              </w:rPr>
              <w:t>**</w:t>
            </w:r>
          </w:p>
        </w:tc>
        <w:tc>
          <w:tcPr>
            <w:tcW w:w="2400" w:type="dxa"/>
            <w:vMerge/>
            <w:shd w:val="clear" w:color="000000" w:fill="DCE6F1"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E7E78" w:rsidRPr="00AE0A46" w:rsidTr="00FB769D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sz w:val="18"/>
                <w:szCs w:val="18"/>
              </w:rPr>
            </w:pPr>
            <w:r w:rsidRPr="00AE0A46">
              <w:rPr>
                <w:sz w:val="18"/>
                <w:szCs w:val="18"/>
              </w:rPr>
              <w:t>1</w:t>
            </w:r>
          </w:p>
        </w:tc>
        <w:tc>
          <w:tcPr>
            <w:tcW w:w="1489" w:type="dxa"/>
            <w:shd w:val="clear" w:color="000000" w:fill="FFFFFF"/>
            <w:noWrap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sz w:val="18"/>
                <w:szCs w:val="18"/>
              </w:rPr>
            </w:pPr>
            <w:r w:rsidRPr="00AE0A46">
              <w:rPr>
                <w:sz w:val="18"/>
                <w:szCs w:val="18"/>
              </w:rPr>
              <w:t>2</w:t>
            </w:r>
          </w:p>
        </w:tc>
        <w:tc>
          <w:tcPr>
            <w:tcW w:w="2709" w:type="dxa"/>
            <w:shd w:val="clear" w:color="000000" w:fill="FFFFFF"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sz w:val="18"/>
                <w:szCs w:val="18"/>
              </w:rPr>
            </w:pPr>
            <w:r w:rsidRPr="00AE0A46">
              <w:rPr>
                <w:sz w:val="18"/>
                <w:szCs w:val="18"/>
              </w:rPr>
              <w:t>3</w:t>
            </w:r>
          </w:p>
        </w:tc>
        <w:tc>
          <w:tcPr>
            <w:tcW w:w="1295" w:type="dxa"/>
            <w:shd w:val="clear" w:color="000000" w:fill="FFFFFF"/>
            <w:noWrap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sz w:val="18"/>
                <w:szCs w:val="18"/>
              </w:rPr>
            </w:pPr>
            <w:r w:rsidRPr="00AE0A46">
              <w:rPr>
                <w:sz w:val="18"/>
                <w:szCs w:val="18"/>
              </w:rPr>
              <w:t>4</w:t>
            </w:r>
          </w:p>
        </w:tc>
        <w:tc>
          <w:tcPr>
            <w:tcW w:w="1061" w:type="dxa"/>
            <w:shd w:val="clear" w:color="000000" w:fill="FFFFFF"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sz w:val="18"/>
                <w:szCs w:val="18"/>
              </w:rPr>
            </w:pPr>
            <w:r w:rsidRPr="00AE0A46">
              <w:rPr>
                <w:sz w:val="18"/>
                <w:szCs w:val="18"/>
              </w:rPr>
              <w:t>5</w:t>
            </w:r>
          </w:p>
        </w:tc>
        <w:tc>
          <w:tcPr>
            <w:tcW w:w="824" w:type="dxa"/>
            <w:shd w:val="clear" w:color="000000" w:fill="FFFFFF"/>
            <w:noWrap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sz w:val="18"/>
                <w:szCs w:val="18"/>
              </w:rPr>
            </w:pPr>
            <w:r w:rsidRPr="00AE0A46">
              <w:rPr>
                <w:sz w:val="18"/>
                <w:szCs w:val="18"/>
              </w:rPr>
              <w:t>6</w:t>
            </w:r>
          </w:p>
        </w:tc>
        <w:tc>
          <w:tcPr>
            <w:tcW w:w="942" w:type="dxa"/>
            <w:shd w:val="clear" w:color="000000" w:fill="FFFFFF"/>
            <w:noWrap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sz w:val="18"/>
                <w:szCs w:val="18"/>
              </w:rPr>
            </w:pPr>
            <w:r w:rsidRPr="00AE0A46">
              <w:rPr>
                <w:sz w:val="18"/>
                <w:szCs w:val="18"/>
              </w:rPr>
              <w:t>7</w:t>
            </w:r>
          </w:p>
        </w:tc>
        <w:tc>
          <w:tcPr>
            <w:tcW w:w="780" w:type="dxa"/>
            <w:shd w:val="clear" w:color="000000" w:fill="FFFFFF"/>
            <w:noWrap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sz w:val="18"/>
                <w:szCs w:val="18"/>
              </w:rPr>
            </w:pPr>
            <w:r w:rsidRPr="00AE0A46">
              <w:rPr>
                <w:sz w:val="18"/>
                <w:szCs w:val="18"/>
              </w:rPr>
              <w:t>8</w:t>
            </w:r>
          </w:p>
        </w:tc>
        <w:tc>
          <w:tcPr>
            <w:tcW w:w="752" w:type="dxa"/>
            <w:shd w:val="clear" w:color="000000" w:fill="FFFFFF"/>
            <w:vAlign w:val="center"/>
          </w:tcPr>
          <w:p w:rsidR="002E7E78" w:rsidRPr="00AE0A46" w:rsidRDefault="002E7E78" w:rsidP="008D7A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24" w:type="dxa"/>
            <w:shd w:val="clear" w:color="000000" w:fill="FFFFFF"/>
            <w:vAlign w:val="center"/>
          </w:tcPr>
          <w:p w:rsidR="002E7E78" w:rsidRPr="00AE0A46" w:rsidRDefault="002E7E78" w:rsidP="008D7A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24" w:type="dxa"/>
            <w:shd w:val="clear" w:color="000000" w:fill="FFFFFF"/>
            <w:vAlign w:val="center"/>
          </w:tcPr>
          <w:p w:rsidR="002E7E78" w:rsidRPr="00AE0A46" w:rsidRDefault="002E7E78" w:rsidP="008D7A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24" w:type="dxa"/>
            <w:shd w:val="clear" w:color="000000" w:fill="FFFFFF"/>
            <w:noWrap/>
            <w:vAlign w:val="center"/>
            <w:hideMark/>
          </w:tcPr>
          <w:p w:rsidR="002E7E78" w:rsidRPr="00AE0A46" w:rsidRDefault="002E7E78" w:rsidP="008D7A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400" w:type="dxa"/>
            <w:shd w:val="clear" w:color="000000" w:fill="FFFFFF"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Pr="00230652" w:rsidRDefault="002E7E78" w:rsidP="004311F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230652" w:rsidRDefault="002E7E78" w:rsidP="004311F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Pr="00230652" w:rsidRDefault="002E7E78" w:rsidP="0023065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230652" w:rsidRDefault="002E7E78" w:rsidP="004311F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Default="002E7E78" w:rsidP="002306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230652" w:rsidRDefault="002E7E78" w:rsidP="004311F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Default="002E7E78" w:rsidP="002306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230652" w:rsidRDefault="002E7E78" w:rsidP="004311F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2306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Default="002E7E78" w:rsidP="002306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669"/>
        </w:trPr>
        <w:tc>
          <w:tcPr>
            <w:tcW w:w="2004" w:type="dxa"/>
            <w:gridSpan w:val="2"/>
            <w:shd w:val="clear" w:color="000000" w:fill="E6B8B7"/>
            <w:noWrap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Общие объемы:</w:t>
            </w:r>
          </w:p>
        </w:tc>
        <w:tc>
          <w:tcPr>
            <w:tcW w:w="2709" w:type="dxa"/>
            <w:shd w:val="clear" w:color="000000" w:fill="E6B8B7"/>
            <w:vAlign w:val="center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5" w:type="dxa"/>
            <w:shd w:val="clear" w:color="000000" w:fill="E6B8B7"/>
            <w:noWrap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1" w:type="dxa"/>
            <w:shd w:val="clear" w:color="000000" w:fill="E6B8B7"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4" w:type="dxa"/>
            <w:shd w:val="clear" w:color="000000" w:fill="E6B8B7"/>
            <w:noWrap/>
            <w:vAlign w:val="center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E6B8B7"/>
            <w:noWrap/>
            <w:vAlign w:val="center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  <w:shd w:val="clear" w:color="000000" w:fill="E6B8B7"/>
            <w:noWrap/>
            <w:vAlign w:val="center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E6B8B7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E6B8B7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E6B8B7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E6B8B7"/>
            <w:noWrap/>
            <w:vAlign w:val="center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E6B8B7"/>
            <w:noWrap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 </w:t>
            </w:r>
          </w:p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 </w:t>
            </w:r>
          </w:p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AE0A46" w:rsidRDefault="00AE0A46" w:rsidP="00AE0A46">
      <w:pPr>
        <w:ind w:right="16"/>
        <w:rPr>
          <w:b/>
          <w:sz w:val="24"/>
          <w:szCs w:val="24"/>
        </w:rPr>
      </w:pPr>
    </w:p>
    <w:p w:rsidR="00AE0A46" w:rsidRDefault="00AE0A46" w:rsidP="00AE0A46">
      <w:pPr>
        <w:tabs>
          <w:tab w:val="left" w:pos="490"/>
          <w:tab w:val="left" w:pos="6560"/>
        </w:tabs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 xml:space="preserve">                                            Продавец                                                                                                            Покупатель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353"/>
        <w:gridCol w:w="5245"/>
      </w:tblGrid>
      <w:tr w:rsidR="00AE0A46" w:rsidRPr="000C1B94" w:rsidTr="00AE0A46">
        <w:trPr>
          <w:trHeight w:val="423"/>
          <w:jc w:val="center"/>
        </w:trPr>
        <w:tc>
          <w:tcPr>
            <w:tcW w:w="5353" w:type="dxa"/>
          </w:tcPr>
          <w:p w:rsidR="00AE0A46" w:rsidRDefault="00AE0A46" w:rsidP="00845518">
            <w:pPr>
              <w:jc w:val="both"/>
              <w:rPr>
                <w:sz w:val="24"/>
                <w:szCs w:val="24"/>
              </w:rPr>
            </w:pPr>
          </w:p>
          <w:p w:rsidR="00AE0A46" w:rsidRPr="000C1B94" w:rsidRDefault="00AE0A46" w:rsidP="00845518">
            <w:pPr>
              <w:jc w:val="both"/>
              <w:rPr>
                <w:sz w:val="24"/>
                <w:szCs w:val="24"/>
              </w:rPr>
            </w:pPr>
            <w:r w:rsidRPr="000C1B94">
              <w:rPr>
                <w:sz w:val="24"/>
                <w:szCs w:val="24"/>
              </w:rPr>
              <w:t xml:space="preserve">___________________ </w:t>
            </w:r>
            <w:r w:rsidR="00B07F89">
              <w:rPr>
                <w:b/>
                <w:sz w:val="24"/>
                <w:szCs w:val="24"/>
              </w:rPr>
              <w:t>Татриев М.Б.</w:t>
            </w:r>
          </w:p>
          <w:p w:rsidR="00AE0A46" w:rsidRPr="000C1B94" w:rsidRDefault="00AE0A46" w:rsidP="00845518">
            <w:pPr>
              <w:jc w:val="both"/>
              <w:rPr>
                <w:sz w:val="24"/>
                <w:szCs w:val="24"/>
              </w:rPr>
            </w:pPr>
          </w:p>
          <w:p w:rsidR="00AE0A46" w:rsidRPr="000C1B94" w:rsidRDefault="00AE0A46" w:rsidP="00845518">
            <w:pPr>
              <w:jc w:val="both"/>
              <w:rPr>
                <w:sz w:val="24"/>
                <w:szCs w:val="24"/>
              </w:rPr>
            </w:pPr>
            <w:r w:rsidRPr="000C1B94">
              <w:rPr>
                <w:sz w:val="24"/>
                <w:szCs w:val="24"/>
              </w:rPr>
              <w:t xml:space="preserve">              м.п.</w:t>
            </w:r>
          </w:p>
        </w:tc>
        <w:tc>
          <w:tcPr>
            <w:tcW w:w="5245" w:type="dxa"/>
          </w:tcPr>
          <w:p w:rsidR="00AE0A46" w:rsidRPr="000C1B94" w:rsidRDefault="00AE0A46" w:rsidP="00845518">
            <w:pPr>
              <w:jc w:val="both"/>
              <w:rPr>
                <w:sz w:val="24"/>
                <w:szCs w:val="24"/>
              </w:rPr>
            </w:pPr>
            <w:r w:rsidRPr="000C1B94">
              <w:rPr>
                <w:sz w:val="24"/>
                <w:szCs w:val="24"/>
              </w:rPr>
              <w:t xml:space="preserve"> </w:t>
            </w:r>
          </w:p>
          <w:p w:rsidR="00AE0A46" w:rsidRPr="000C1B94" w:rsidRDefault="00AE0A46" w:rsidP="008455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0C1B94">
              <w:rPr>
                <w:sz w:val="24"/>
                <w:szCs w:val="24"/>
              </w:rPr>
              <w:t xml:space="preserve">___________________ </w:t>
            </w:r>
            <w:r w:rsidR="00B07F89">
              <w:rPr>
                <w:b/>
                <w:sz w:val="24"/>
                <w:szCs w:val="24"/>
              </w:rPr>
              <w:t>/___________/</w:t>
            </w:r>
          </w:p>
          <w:p w:rsidR="00AE0A46" w:rsidRPr="000C1B94" w:rsidRDefault="00AE0A46" w:rsidP="00845518">
            <w:pPr>
              <w:jc w:val="both"/>
              <w:rPr>
                <w:sz w:val="24"/>
                <w:szCs w:val="24"/>
              </w:rPr>
            </w:pPr>
          </w:p>
          <w:p w:rsidR="00AE0A46" w:rsidRPr="000C1B94" w:rsidRDefault="00AE0A46" w:rsidP="00845518">
            <w:pPr>
              <w:jc w:val="both"/>
              <w:rPr>
                <w:sz w:val="24"/>
                <w:szCs w:val="24"/>
              </w:rPr>
            </w:pPr>
            <w:r w:rsidRPr="000C1B94">
              <w:rPr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0C1B94">
              <w:rPr>
                <w:sz w:val="24"/>
                <w:szCs w:val="24"/>
              </w:rPr>
              <w:t>м.п.</w:t>
            </w:r>
          </w:p>
        </w:tc>
      </w:tr>
    </w:tbl>
    <w:p w:rsidR="000F2538" w:rsidRDefault="000F2538"/>
    <w:sectPr w:rsidR="000F2538" w:rsidSect="00AE0A4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B88"/>
    <w:rsid w:val="000F2538"/>
    <w:rsid w:val="00171B88"/>
    <w:rsid w:val="00230652"/>
    <w:rsid w:val="0023521E"/>
    <w:rsid w:val="0026026E"/>
    <w:rsid w:val="002E7E78"/>
    <w:rsid w:val="003433A8"/>
    <w:rsid w:val="00351466"/>
    <w:rsid w:val="004311FE"/>
    <w:rsid w:val="00453D7D"/>
    <w:rsid w:val="00812E93"/>
    <w:rsid w:val="008F55B6"/>
    <w:rsid w:val="00AE0A46"/>
    <w:rsid w:val="00B07F89"/>
    <w:rsid w:val="00BF7554"/>
    <w:rsid w:val="00C82EB1"/>
    <w:rsid w:val="00C926BE"/>
    <w:rsid w:val="00DA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5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Сусманов Сергей Александрович</dc:creator>
  <cp:lastModifiedBy>kh_dzhandigov@ingushneft.ru</cp:lastModifiedBy>
  <cp:revision>6</cp:revision>
  <dcterms:created xsi:type="dcterms:W3CDTF">2020-10-27T10:27:00Z</dcterms:created>
  <dcterms:modified xsi:type="dcterms:W3CDTF">2020-10-27T11:31:00Z</dcterms:modified>
</cp:coreProperties>
</file>